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pacing w:before="200" w:after="0"/>
        <w:ind w:right="1" w:hanging="0"/>
        <w:jc w:val="center"/>
        <w:rPr>
          <w:i/>
          <w:i/>
          <w:iCs/>
          <w:color w:val="808080" w:themeColor="text1" w:themeTint="7f"/>
          <w:sz w:val="16"/>
          <w:szCs w:val="16"/>
        </w:rPr>
      </w:pPr>
      <w:r>
        <w:rPr/>
        <w:t>Formulaire de synthèse du projet *</w:t>
        <w:br/>
      </w:r>
      <w:r>
        <w:rPr>
          <w:rStyle w:val="SubtleEmphasis"/>
          <w:sz w:val="16"/>
          <w:szCs w:val="16"/>
        </w:rPr>
        <w:t>* A remplir et transmettre au format WORD par la structure porteuse du projet et à joindre au formulaire CERFA</w:t>
        <w:br/>
      </w:r>
    </w:p>
    <w:tbl>
      <w:tblPr>
        <w:tblStyle w:val="Grilledutableau"/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2"/>
        <w:gridCol w:w="1543"/>
        <w:gridCol w:w="1543"/>
        <w:gridCol w:w="1543"/>
        <w:gridCol w:w="1543"/>
        <w:gridCol w:w="1544"/>
        <w:gridCol w:w="1544"/>
        <w:gridCol w:w="1544"/>
        <w:gridCol w:w="1652"/>
      </w:tblGrid>
      <w:tr>
        <w:trPr/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1F497D" w:themeColor="text2"/>
              </w:rPr>
              <w:t>Nom de l’association</w:t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Titre du projet</w:t>
              <w:br/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200 caractères maximum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 xml:space="preserve">Descriptif </w:t>
            </w:r>
            <w:r>
              <w:rPr>
                <w:rFonts w:eastAsia="Calibri" w:cs="Calibri"/>
                <w:b/>
                <w:bCs/>
                <w:color w:val="1F497D"/>
              </w:rPr>
              <w:t xml:space="preserve">sommaire </w:t>
            </w:r>
            <w:r>
              <w:rPr>
                <w:rFonts w:eastAsia="Calibri" w:cs="Calibri"/>
                <w:b/>
                <w:bCs/>
                <w:color w:val="1F497D"/>
              </w:rPr>
              <w:t xml:space="preserve">du projet </w:t>
              <w:br/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10000 caractères max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1F497D"/>
              </w:rPr>
              <w:t>Nature du projet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1F497D"/>
              </w:rPr>
              <w:t>Publics visés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Adresse postale de l’association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Adresse mail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 xml:space="preserve">Adresse mail </w:t>
            </w: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Site internet de l’association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de sensibilisation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à l’usage critique des médias et des réseaux sociaux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Spectacle vivant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Visite d’un musée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sportive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Ecoles élémentaires 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Lycées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Périscolaires (centres de loisirs…)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Associations sportives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1F497D"/>
              </w:rPr>
            </w:pPr>
            <w:r>
              <w:rPr>
                <w:sz w:val="18"/>
                <w:szCs w:val="18"/>
              </w:rPr>
              <w:t>Autres publics</w:t>
            </w:r>
            <w:r>
              <w:rPr/>
              <w:t xml:space="preserve">   </w:t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670" w:header="142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i/>
        <w:sz w:val="16"/>
        <w:szCs w:val="16"/>
      </w:rPr>
      <w:t>Délégation interministérielle à la lutte contre le racisme, l’antisémitisme et la haine anti-LGBT</w:t>
      <w:br/>
    </w:r>
    <w:r>
      <w:rPr>
        <w:i/>
        <w:sz w:val="16"/>
        <w:szCs w:val="16"/>
      </w:rPr>
      <w:t>Octobre</w:t>
    </w:r>
    <w:bookmarkStart w:id="0" w:name="_GoBack"/>
    <w:r>
      <w:rPr>
        <w:i/>
        <w:sz w:val="16"/>
        <w:szCs w:val="16"/>
      </w:rPr>
      <w:t xml:space="preserve"> 201</w:t>
    </w:r>
    <w:bookmarkEnd w:id="0"/>
    <w:r>
      <w:rPr>
        <w:i/>
        <w:sz w:val="16"/>
        <w:szCs w:val="16"/>
      </w:rPr>
      <w:t>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spacing w:before="160" w:after="0"/>
      <w:ind w:left="-1276" w:right="-1558" w:hanging="0"/>
      <w:jc w:val="center"/>
      <w:rPr/>
    </w:pPr>
    <w:r>
      <w:drawing>
        <wp:anchor behindDoc="0" distT="0" distB="6350" distL="114300" distR="114300" simplePos="0" locked="0" layoutInCell="1" allowOverlap="1" relativeHeight="2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0"/>
          <wp:wrapTight wrapText="bothSides">
            <wp:wrapPolygon edited="0">
              <wp:start x="-107" y="0"/>
              <wp:lineTo x="-107" y="21049"/>
              <wp:lineTo x="21031" y="21049"/>
              <wp:lineTo x="21031" y="0"/>
              <wp:lineTo x="-107" y="0"/>
            </wp:wrapPolygon>
          </wp:wrapTight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PPEL A PROJETS LOCAUX</w:t>
    </w:r>
  </w:p>
  <w:p>
    <w:pPr>
      <w:pStyle w:val="Titre1"/>
      <w:spacing w:before="160" w:after="0"/>
      <w:ind w:left="-1276" w:right="-1558" w:hanging="0"/>
      <w:jc w:val="center"/>
      <w:rPr/>
    </w:pPr>
    <w:r>
      <w:rPr/>
      <w:t>« Mobilisés contre le racisme, l’antisémitisme, la haine et les discriminations anti-LGBT»</w:t>
    </w:r>
  </w:p>
  <w:p>
    <w:pPr>
      <w:pStyle w:val="Titre1"/>
      <w:spacing w:before="160" w:after="0"/>
      <w:ind w:left="-1276" w:right="-1558" w:hanging="0"/>
      <w:jc w:val="center"/>
      <w:rPr/>
    </w:pPr>
    <w:r>
      <w:rPr/>
      <w:t>201</w:t>
    </w:r>
    <w:r>
      <w:rPr/>
      <w:t>9</w:t>
    </w:r>
    <w:r>
      <w:rPr/>
      <w:t xml:space="preserve"> – 20</w:t>
    </w:r>
    <w:r>
      <w:rPr/>
      <w:t>20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d612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d612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d6123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d6123"/>
    <w:rPr>
      <w:i/>
      <w:iCs/>
      <w:color w:val="808080" w:themeColor="text1" w:themeTint="7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d61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C23-1C1F-48C2-A157-ABC2F6A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A35192D4</Template>
  <TotalTime>0</TotalTime>
  <Application>LibreOffice/5.4.7.2.M6$Windows_x86 LibreOffice_project/84cdc5b975a208eecf96cb73014f465650380623</Application>
  <Pages>1</Pages>
  <Words>155</Words>
  <Characters>959</Characters>
  <CharactersWithSpaces>1090</CharactersWithSpaces>
  <Paragraphs>34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2019-10-07T19:24:32Z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